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08FF47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44EFC" w:rsidRPr="00044EFC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44EFC">
        <w:rPr>
          <w:rFonts w:ascii="Verdana" w:hAnsi="Verdana"/>
          <w:sz w:val="18"/>
          <w:szCs w:val="18"/>
        </w:rPr>
        <w:t xml:space="preserve">posledních </w:t>
      </w:r>
      <w:r w:rsidR="00C915FF" w:rsidRPr="00044EFC">
        <w:rPr>
          <w:rFonts w:ascii="Verdana" w:hAnsi="Verdana"/>
          <w:sz w:val="18"/>
          <w:szCs w:val="18"/>
        </w:rPr>
        <w:t>3</w:t>
      </w:r>
      <w:r w:rsidR="00D54281" w:rsidRPr="00044EFC">
        <w:rPr>
          <w:rFonts w:ascii="Verdana" w:hAnsi="Verdana"/>
          <w:sz w:val="18"/>
          <w:szCs w:val="18"/>
        </w:rPr>
        <w:t xml:space="preserve"> </w:t>
      </w:r>
      <w:r w:rsidR="00C915FF" w:rsidRPr="00044EFC">
        <w:rPr>
          <w:rFonts w:ascii="Verdana" w:hAnsi="Verdana"/>
          <w:sz w:val="18"/>
          <w:szCs w:val="18"/>
        </w:rPr>
        <w:t>roky</w:t>
      </w:r>
      <w:r w:rsidR="00D54281" w:rsidRPr="00044EFC">
        <w:rPr>
          <w:rFonts w:ascii="Verdana" w:hAnsi="Verdana"/>
          <w:sz w:val="18"/>
          <w:szCs w:val="18"/>
        </w:rPr>
        <w:t xml:space="preserve"> </w:t>
      </w:r>
      <w:r w:rsidR="0082080C" w:rsidRPr="00044EFC">
        <w:rPr>
          <w:rFonts w:ascii="Verdana" w:hAnsi="Verdana"/>
          <w:sz w:val="18"/>
          <w:szCs w:val="18"/>
        </w:rPr>
        <w:t xml:space="preserve">před zahájením </w:t>
      </w:r>
      <w:r w:rsidRPr="00044EFC">
        <w:rPr>
          <w:rFonts w:ascii="Verdana" w:hAnsi="Verdana"/>
          <w:sz w:val="18"/>
          <w:szCs w:val="18"/>
        </w:rPr>
        <w:t>výběrového</w:t>
      </w:r>
      <w:r w:rsidR="0082080C" w:rsidRPr="00044EFC">
        <w:rPr>
          <w:rFonts w:ascii="Verdana" w:hAnsi="Verdana"/>
          <w:sz w:val="18"/>
          <w:szCs w:val="18"/>
        </w:rPr>
        <w:t xml:space="preserve"> řízení realizoval tyto </w:t>
      </w:r>
      <w:r w:rsidR="00C915FF" w:rsidRPr="00044EFC">
        <w:rPr>
          <w:rFonts w:ascii="Verdana" w:hAnsi="Verdana"/>
          <w:sz w:val="18"/>
          <w:szCs w:val="18"/>
        </w:rPr>
        <w:t xml:space="preserve">významné </w:t>
      </w:r>
      <w:r w:rsidR="0096241F" w:rsidRPr="00044EFC">
        <w:rPr>
          <w:rFonts w:ascii="Verdana" w:hAnsi="Verdana"/>
          <w:sz w:val="18"/>
          <w:szCs w:val="18"/>
        </w:rPr>
        <w:t>služby</w:t>
      </w:r>
      <w:r w:rsidR="0082080C" w:rsidRPr="00044EFC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44EF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44EF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44EF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510211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44EFC" w:rsidRPr="00044EF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CB077C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4EFC" w:rsidRPr="00044E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9686141">
    <w:abstractNumId w:val="8"/>
  </w:num>
  <w:num w:numId="2" w16cid:durableId="1996758330">
    <w:abstractNumId w:val="1"/>
  </w:num>
  <w:num w:numId="3" w16cid:durableId="1640186865">
    <w:abstractNumId w:val="2"/>
  </w:num>
  <w:num w:numId="4" w16cid:durableId="760830809">
    <w:abstractNumId w:val="7"/>
  </w:num>
  <w:num w:numId="5" w16cid:durableId="922565206">
    <w:abstractNumId w:val="0"/>
  </w:num>
  <w:num w:numId="6" w16cid:durableId="1874339323">
    <w:abstractNumId w:val="4"/>
  </w:num>
  <w:num w:numId="7" w16cid:durableId="1390423801">
    <w:abstractNumId w:val="3"/>
  </w:num>
  <w:num w:numId="8" w16cid:durableId="125903141">
    <w:abstractNumId w:val="5"/>
  </w:num>
  <w:num w:numId="9" w16cid:durableId="1351756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EF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2EA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257A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5D2EAD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4</cp:revision>
  <cp:lastPrinted>2018-03-26T11:24:00Z</cp:lastPrinted>
  <dcterms:created xsi:type="dcterms:W3CDTF">2023-06-02T15:08:00Z</dcterms:created>
  <dcterms:modified xsi:type="dcterms:W3CDTF">2025-01-22T14:02:00Z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